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9283" w14:textId="77777777" w:rsidR="00216DF0" w:rsidRPr="00B01C7A" w:rsidRDefault="00CA4852" w:rsidP="00CA4852">
      <w:pPr>
        <w:jc w:val="center"/>
        <w:rPr>
          <w:b/>
          <w:bCs/>
          <w:sz w:val="22"/>
          <w:szCs w:val="22"/>
        </w:rPr>
      </w:pPr>
      <w:r w:rsidRPr="00B01C7A">
        <w:rPr>
          <w:b/>
          <w:bCs/>
          <w:sz w:val="22"/>
          <w:szCs w:val="22"/>
        </w:rPr>
        <w:t>20200510 HOME FOR THE THIRSTY</w:t>
      </w:r>
    </w:p>
    <w:p w14:paraId="56B8407C" w14:textId="47AD8C10" w:rsidR="000440FA" w:rsidRPr="00B01C7A" w:rsidRDefault="00CA4852" w:rsidP="00CA4852">
      <w:pPr>
        <w:jc w:val="center"/>
        <w:rPr>
          <w:b/>
          <w:bCs/>
          <w:sz w:val="22"/>
          <w:szCs w:val="22"/>
        </w:rPr>
      </w:pPr>
      <w:r w:rsidRPr="00B01C7A">
        <w:rPr>
          <w:b/>
          <w:bCs/>
          <w:sz w:val="22"/>
          <w:szCs w:val="22"/>
        </w:rPr>
        <w:t>HEAVEN SERIES PART 4</w:t>
      </w:r>
    </w:p>
    <w:p w14:paraId="27E80FE4" w14:textId="3C34F91A" w:rsidR="00CA4852" w:rsidRPr="00B01C7A" w:rsidRDefault="00216DF0" w:rsidP="00216DF0">
      <w:pPr>
        <w:jc w:val="center"/>
        <w:rPr>
          <w:sz w:val="22"/>
          <w:szCs w:val="22"/>
        </w:rPr>
      </w:pPr>
      <w:r w:rsidRPr="00B01C7A">
        <w:rPr>
          <w:sz w:val="22"/>
          <w:szCs w:val="22"/>
        </w:rPr>
        <w:t>Revelation 21:6-8</w:t>
      </w:r>
    </w:p>
    <w:p w14:paraId="1241C53C" w14:textId="77777777" w:rsidR="00216DF0" w:rsidRPr="00B01C7A" w:rsidRDefault="00216DF0" w:rsidP="00CA4852">
      <w:pPr>
        <w:rPr>
          <w:sz w:val="22"/>
          <w:szCs w:val="22"/>
        </w:rPr>
      </w:pPr>
      <w:bookmarkStart w:id="0" w:name="_Hlk39848312"/>
    </w:p>
    <w:p w14:paraId="6D50463D" w14:textId="77777777" w:rsidR="00130E13" w:rsidRDefault="00CA4852">
      <w:pPr>
        <w:rPr>
          <w:sz w:val="22"/>
          <w:szCs w:val="22"/>
        </w:rPr>
      </w:pPr>
      <w:r w:rsidRPr="006067A6">
        <w:rPr>
          <w:sz w:val="22"/>
          <w:szCs w:val="22"/>
        </w:rPr>
        <w:t>21:6 He said to me: "It is done. I am the Alpha and the Omega, the Beginning and the End.</w:t>
      </w:r>
      <w:bookmarkEnd w:id="0"/>
      <w:r w:rsidRPr="006067A6">
        <w:rPr>
          <w:sz w:val="22"/>
          <w:szCs w:val="22"/>
        </w:rPr>
        <w:t xml:space="preserve"> To him who is thirsty I will give to drink without cost from the spring of the water of life.</w:t>
      </w:r>
      <w:r w:rsidR="00DF76AB" w:rsidRPr="006067A6">
        <w:rPr>
          <w:sz w:val="22"/>
          <w:szCs w:val="22"/>
        </w:rPr>
        <w:t xml:space="preserve"> </w:t>
      </w:r>
    </w:p>
    <w:p w14:paraId="0BB19CDD" w14:textId="77777777" w:rsidR="00130E13" w:rsidRDefault="00CA4852">
      <w:pPr>
        <w:rPr>
          <w:sz w:val="22"/>
          <w:szCs w:val="22"/>
        </w:rPr>
      </w:pPr>
      <w:r w:rsidRPr="006067A6">
        <w:rPr>
          <w:sz w:val="22"/>
          <w:szCs w:val="22"/>
        </w:rPr>
        <w:t>21:7 He who overcomes will inherit all this, and I will be his God and he will be my son.</w:t>
      </w:r>
      <w:r w:rsidR="00DF76AB" w:rsidRPr="006067A6">
        <w:rPr>
          <w:sz w:val="22"/>
          <w:szCs w:val="22"/>
        </w:rPr>
        <w:t xml:space="preserve"> </w:t>
      </w:r>
    </w:p>
    <w:p w14:paraId="681C391C" w14:textId="3BA38853" w:rsidR="006772AA" w:rsidRPr="006067A6" w:rsidRDefault="00CA4852">
      <w:pPr>
        <w:rPr>
          <w:sz w:val="22"/>
          <w:szCs w:val="22"/>
        </w:rPr>
      </w:pPr>
      <w:r w:rsidRPr="006067A6">
        <w:rPr>
          <w:sz w:val="22"/>
          <w:szCs w:val="22"/>
        </w:rPr>
        <w:t>21:8 But the cowardly, the unbelieving, the vile, the murderers, the sexually immoral, those who practice magic arts, the idolaters and all liars--their place will be in the fiery lake of burning sulfur. This is the second death."</w:t>
      </w:r>
    </w:p>
    <w:p w14:paraId="4875DB0B" w14:textId="77777777" w:rsidR="0045480D" w:rsidRPr="00B01C7A" w:rsidRDefault="0045480D">
      <w:pPr>
        <w:rPr>
          <w:sz w:val="22"/>
          <w:szCs w:val="22"/>
        </w:rPr>
      </w:pPr>
    </w:p>
    <w:p w14:paraId="15B9E571" w14:textId="40F72E94" w:rsidR="006772AA" w:rsidRPr="00B01C7A" w:rsidRDefault="006E3F33">
      <w:pPr>
        <w:rPr>
          <w:b/>
          <w:bCs/>
          <w:sz w:val="22"/>
          <w:szCs w:val="22"/>
        </w:rPr>
      </w:pPr>
      <w:r w:rsidRPr="00B01C7A">
        <w:rPr>
          <w:b/>
          <w:bCs/>
          <w:sz w:val="22"/>
          <w:szCs w:val="22"/>
        </w:rPr>
        <w:t>1. THERE ARE THE BEGINNING AND THE ENDING IN HISTORY.</w:t>
      </w:r>
    </w:p>
    <w:p w14:paraId="55C1E541" w14:textId="0A84E394" w:rsidR="006772AA" w:rsidRPr="00B01C7A" w:rsidRDefault="006772AA">
      <w:pPr>
        <w:rPr>
          <w:sz w:val="22"/>
          <w:szCs w:val="22"/>
        </w:rPr>
      </w:pPr>
    </w:p>
    <w:p w14:paraId="271B6D00" w14:textId="3BD05093" w:rsidR="006772AA" w:rsidRPr="00B01C7A" w:rsidRDefault="006772AA">
      <w:pPr>
        <w:rPr>
          <w:sz w:val="22"/>
          <w:szCs w:val="22"/>
        </w:rPr>
      </w:pPr>
      <w:r w:rsidRPr="00B01C7A">
        <w:rPr>
          <w:sz w:val="22"/>
          <w:szCs w:val="22"/>
        </w:rPr>
        <w:t>21:6 He said to me: “It is done. I am the Alpha and the Omega, the Beginning and the End.”</w:t>
      </w:r>
    </w:p>
    <w:p w14:paraId="24417CDF" w14:textId="7F603220" w:rsidR="00C147A5" w:rsidRPr="00B01C7A" w:rsidRDefault="00C147A5" w:rsidP="009B6568">
      <w:pPr>
        <w:rPr>
          <w:sz w:val="22"/>
          <w:szCs w:val="22"/>
        </w:rPr>
      </w:pPr>
    </w:p>
    <w:p w14:paraId="46F94F7A" w14:textId="33406091" w:rsidR="00CE2D6E" w:rsidRPr="00B01C7A" w:rsidRDefault="00B01C7A">
      <w:pPr>
        <w:rPr>
          <w:sz w:val="22"/>
          <w:szCs w:val="22"/>
        </w:rPr>
      </w:pPr>
      <w:r>
        <w:rPr>
          <w:sz w:val="22"/>
          <w:szCs w:val="22"/>
        </w:rPr>
        <w:t xml:space="preserve">John </w:t>
      </w:r>
      <w:r w:rsidR="00C147A5" w:rsidRPr="00B01C7A">
        <w:rPr>
          <w:sz w:val="22"/>
          <w:szCs w:val="22"/>
        </w:rPr>
        <w:t>19:30 When he had received the drink, Jesus said, "It is finished." With that, he bowed his head and gave up his spirit.</w:t>
      </w:r>
      <w:r w:rsidR="00216DF0" w:rsidRPr="00B01C7A">
        <w:rPr>
          <w:sz w:val="22"/>
          <w:szCs w:val="22"/>
        </w:rPr>
        <w:t xml:space="preserve"> </w:t>
      </w:r>
    </w:p>
    <w:p w14:paraId="10342F14" w14:textId="77777777" w:rsidR="000A2860" w:rsidRPr="00B01C7A" w:rsidRDefault="000A2860">
      <w:pPr>
        <w:rPr>
          <w:sz w:val="22"/>
          <w:szCs w:val="22"/>
        </w:rPr>
      </w:pPr>
    </w:p>
    <w:p w14:paraId="2CBA24B8" w14:textId="5EC78ECC" w:rsidR="000A2860" w:rsidRPr="00B01C7A" w:rsidRDefault="000A2860">
      <w:pPr>
        <w:rPr>
          <w:b/>
          <w:bCs/>
          <w:sz w:val="22"/>
          <w:szCs w:val="22"/>
        </w:rPr>
      </w:pPr>
      <w:r w:rsidRPr="00B01C7A">
        <w:rPr>
          <w:b/>
          <w:bCs/>
          <w:sz w:val="22"/>
          <w:szCs w:val="22"/>
        </w:rPr>
        <w:t>2. THE COMMON THIRST FOR GOODNESS AND RIGHTEOUSNESS IS THE EVIDENCE OF ETERNITY.</w:t>
      </w:r>
    </w:p>
    <w:p w14:paraId="59045B5D" w14:textId="1731D598" w:rsidR="0096091C" w:rsidRPr="00B01C7A" w:rsidRDefault="0096091C">
      <w:pPr>
        <w:rPr>
          <w:sz w:val="22"/>
          <w:szCs w:val="22"/>
        </w:rPr>
      </w:pPr>
    </w:p>
    <w:p w14:paraId="6DDBD912" w14:textId="5AD953E9" w:rsidR="0096091C" w:rsidRPr="00B01C7A" w:rsidRDefault="0096091C">
      <w:pPr>
        <w:rPr>
          <w:sz w:val="22"/>
          <w:szCs w:val="22"/>
        </w:rPr>
      </w:pPr>
      <w:r w:rsidRPr="00B01C7A">
        <w:rPr>
          <w:sz w:val="22"/>
          <w:szCs w:val="22"/>
        </w:rPr>
        <w:t xml:space="preserve">21:6b </w:t>
      </w:r>
      <w:proofErr w:type="gramStart"/>
      <w:r w:rsidRPr="00B01C7A">
        <w:rPr>
          <w:b/>
          <w:bCs/>
          <w:sz w:val="22"/>
          <w:szCs w:val="22"/>
        </w:rPr>
        <w:t>To</w:t>
      </w:r>
      <w:proofErr w:type="gramEnd"/>
      <w:r w:rsidRPr="00B01C7A">
        <w:rPr>
          <w:b/>
          <w:bCs/>
          <w:sz w:val="22"/>
          <w:szCs w:val="22"/>
        </w:rPr>
        <w:t xml:space="preserve"> him who is thirsty</w:t>
      </w:r>
      <w:r w:rsidRPr="00B01C7A">
        <w:rPr>
          <w:sz w:val="22"/>
          <w:szCs w:val="22"/>
        </w:rPr>
        <w:t xml:space="preserve"> I will give to drink without cost from the spring of the water of life.</w:t>
      </w:r>
    </w:p>
    <w:p w14:paraId="049BC9BA" w14:textId="77777777" w:rsidR="00E12843" w:rsidRPr="00B01C7A" w:rsidRDefault="00E12843">
      <w:pPr>
        <w:rPr>
          <w:sz w:val="22"/>
          <w:szCs w:val="22"/>
        </w:rPr>
      </w:pPr>
    </w:p>
    <w:p w14:paraId="6CAC9DB7" w14:textId="6C31B90C" w:rsidR="0096091C" w:rsidRPr="00B01C7A" w:rsidRDefault="00B01C7A">
      <w:pPr>
        <w:rPr>
          <w:sz w:val="22"/>
          <w:szCs w:val="22"/>
        </w:rPr>
      </w:pPr>
      <w:r>
        <w:rPr>
          <w:sz w:val="22"/>
          <w:szCs w:val="22"/>
        </w:rPr>
        <w:t xml:space="preserve">Matthew </w:t>
      </w:r>
      <w:r w:rsidR="002B322F" w:rsidRPr="00B01C7A">
        <w:rPr>
          <w:sz w:val="22"/>
          <w:szCs w:val="22"/>
        </w:rPr>
        <w:t>5:6 Blessed are those who hunger and thirst for righteousness, for they will be filled.</w:t>
      </w:r>
    </w:p>
    <w:p w14:paraId="6C2875CE" w14:textId="673C4A28" w:rsidR="00CE1410" w:rsidRPr="00B01C7A" w:rsidRDefault="00CE1410">
      <w:pPr>
        <w:rPr>
          <w:sz w:val="22"/>
          <w:szCs w:val="22"/>
        </w:rPr>
      </w:pPr>
    </w:p>
    <w:p w14:paraId="4695F0EA" w14:textId="6CA17519" w:rsidR="00CE1410" w:rsidRPr="00B01C7A" w:rsidRDefault="005145C2" w:rsidP="00CE1410">
      <w:pPr>
        <w:rPr>
          <w:b/>
          <w:bCs/>
          <w:sz w:val="22"/>
          <w:szCs w:val="22"/>
        </w:rPr>
      </w:pPr>
      <w:r w:rsidRPr="00B01C7A">
        <w:rPr>
          <w:b/>
          <w:bCs/>
          <w:sz w:val="22"/>
          <w:szCs w:val="22"/>
        </w:rPr>
        <w:t>3. THOSE WHO LIVE ACCORDING TO THE PURPOSE OF GOD IN THIS WORLD WILL ENJOY ETERNAL SATISFACTION.</w:t>
      </w:r>
    </w:p>
    <w:p w14:paraId="5D549BE8" w14:textId="77777777" w:rsidR="005145C2" w:rsidRPr="00B01C7A" w:rsidRDefault="005145C2">
      <w:pPr>
        <w:rPr>
          <w:sz w:val="22"/>
          <w:szCs w:val="22"/>
        </w:rPr>
      </w:pPr>
    </w:p>
    <w:p w14:paraId="541FE06B" w14:textId="77777777" w:rsidR="00CE1410" w:rsidRPr="006067A6" w:rsidRDefault="00CE1410" w:rsidP="00CE1410">
      <w:pPr>
        <w:rPr>
          <w:sz w:val="22"/>
          <w:szCs w:val="22"/>
        </w:rPr>
      </w:pPr>
      <w:r w:rsidRPr="006067A6">
        <w:rPr>
          <w:sz w:val="22"/>
          <w:szCs w:val="22"/>
        </w:rPr>
        <w:t>21:7 He who overcomes will inherit all this, and I will be his God and he will be my son.</w:t>
      </w:r>
    </w:p>
    <w:p w14:paraId="2592ADD7" w14:textId="0723E6D4" w:rsidR="00E12843" w:rsidRPr="00B01C7A" w:rsidRDefault="00E12843">
      <w:pPr>
        <w:rPr>
          <w:sz w:val="22"/>
          <w:szCs w:val="22"/>
        </w:rPr>
      </w:pPr>
    </w:p>
    <w:p w14:paraId="6ADC1802" w14:textId="4AA0CE0D" w:rsidR="00D06996" w:rsidRPr="00B01C7A" w:rsidRDefault="00D06996" w:rsidP="00D06996">
      <w:pPr>
        <w:rPr>
          <w:sz w:val="22"/>
          <w:szCs w:val="22"/>
        </w:rPr>
      </w:pPr>
      <w:r w:rsidRPr="00B01C7A">
        <w:rPr>
          <w:sz w:val="22"/>
          <w:szCs w:val="22"/>
        </w:rPr>
        <w:t>Matthew 21:28 "What do you think? There was a man who had two sons. He went to the first and said, 'Son, go and work today in the vineyard.'</w:t>
      </w:r>
    </w:p>
    <w:p w14:paraId="1891EA68" w14:textId="160DB658" w:rsidR="00D06996" w:rsidRPr="00B01C7A" w:rsidRDefault="00D06996" w:rsidP="00D06996">
      <w:pPr>
        <w:rPr>
          <w:sz w:val="22"/>
          <w:szCs w:val="22"/>
        </w:rPr>
      </w:pPr>
      <w:r w:rsidRPr="00B01C7A">
        <w:rPr>
          <w:sz w:val="22"/>
          <w:szCs w:val="22"/>
        </w:rPr>
        <w:t xml:space="preserve">Matthew 21:29 "'I will not,' he answered, but later </w:t>
      </w:r>
      <w:r w:rsidRPr="00B01C7A">
        <w:rPr>
          <w:b/>
          <w:bCs/>
          <w:sz w:val="22"/>
          <w:szCs w:val="22"/>
          <w:u w:val="single"/>
        </w:rPr>
        <w:t>he changed his mind and went</w:t>
      </w:r>
      <w:r w:rsidRPr="00B01C7A">
        <w:rPr>
          <w:sz w:val="22"/>
          <w:szCs w:val="22"/>
        </w:rPr>
        <w:t>.</w:t>
      </w:r>
    </w:p>
    <w:p w14:paraId="30DA5DFE" w14:textId="27191DD8" w:rsidR="00D06996" w:rsidRPr="00B01C7A" w:rsidRDefault="00D06996" w:rsidP="00D06996">
      <w:pPr>
        <w:rPr>
          <w:sz w:val="22"/>
          <w:szCs w:val="22"/>
        </w:rPr>
      </w:pPr>
      <w:r w:rsidRPr="00B01C7A">
        <w:rPr>
          <w:sz w:val="22"/>
          <w:szCs w:val="22"/>
        </w:rPr>
        <w:t xml:space="preserve">Matthew 21:30 "Then the father went to the other son and said the same thing. He answered, 'I will, sir,' </w:t>
      </w:r>
      <w:r w:rsidRPr="00B01C7A">
        <w:rPr>
          <w:b/>
          <w:bCs/>
          <w:sz w:val="22"/>
          <w:szCs w:val="22"/>
          <w:u w:val="single"/>
        </w:rPr>
        <w:t>but he did not go</w:t>
      </w:r>
      <w:r w:rsidRPr="00B01C7A">
        <w:rPr>
          <w:sz w:val="22"/>
          <w:szCs w:val="22"/>
        </w:rPr>
        <w:t>.</w:t>
      </w:r>
    </w:p>
    <w:p w14:paraId="44549451" w14:textId="099AB313" w:rsidR="00D06996" w:rsidRPr="00B01C7A" w:rsidRDefault="00D06996" w:rsidP="00D06996">
      <w:pPr>
        <w:rPr>
          <w:sz w:val="22"/>
          <w:szCs w:val="22"/>
        </w:rPr>
      </w:pPr>
      <w:r w:rsidRPr="00B01C7A">
        <w:rPr>
          <w:sz w:val="22"/>
          <w:szCs w:val="22"/>
        </w:rPr>
        <w:t xml:space="preserve">Matthew 21:31 "Which of the two did what his father wanted?" "The first," they answered. Jesus said to them, "I tell you the truth, </w:t>
      </w:r>
      <w:r w:rsidRPr="00B01C7A">
        <w:rPr>
          <w:b/>
          <w:bCs/>
          <w:sz w:val="22"/>
          <w:szCs w:val="22"/>
          <w:u w:val="single"/>
        </w:rPr>
        <w:t>the tax collectors and the prostitutes are entering the kingdom of God ahead of you.</w:t>
      </w:r>
    </w:p>
    <w:p w14:paraId="6EA9CF30" w14:textId="0ED49DF2" w:rsidR="00E12843" w:rsidRPr="00B01C7A" w:rsidRDefault="00D06996">
      <w:pPr>
        <w:rPr>
          <w:sz w:val="22"/>
          <w:szCs w:val="22"/>
        </w:rPr>
      </w:pPr>
      <w:r w:rsidRPr="00B01C7A">
        <w:rPr>
          <w:sz w:val="22"/>
          <w:szCs w:val="22"/>
        </w:rPr>
        <w:t xml:space="preserve">Matthew 21:32 For John came to you to show you </w:t>
      </w:r>
      <w:r w:rsidRPr="00B01C7A">
        <w:rPr>
          <w:b/>
          <w:bCs/>
          <w:sz w:val="22"/>
          <w:szCs w:val="22"/>
          <w:u w:val="single"/>
        </w:rPr>
        <w:t>the way of righteousness</w:t>
      </w:r>
      <w:r w:rsidRPr="00B01C7A">
        <w:rPr>
          <w:sz w:val="22"/>
          <w:szCs w:val="22"/>
        </w:rPr>
        <w:t>, and you did not believe him, but the tax collectors and the prostitutes did. And even after you saw this, you did not repent and believe him.</w:t>
      </w:r>
    </w:p>
    <w:p w14:paraId="5F237B91" w14:textId="6F48441D" w:rsidR="007C425E" w:rsidRPr="00B01C7A" w:rsidRDefault="007C425E" w:rsidP="00694934">
      <w:pPr>
        <w:rPr>
          <w:sz w:val="22"/>
          <w:szCs w:val="22"/>
        </w:rPr>
      </w:pPr>
    </w:p>
    <w:p w14:paraId="4269EF97" w14:textId="55D869CB" w:rsidR="007C425E" w:rsidRPr="00B01C7A" w:rsidRDefault="007C425E" w:rsidP="00694934">
      <w:pPr>
        <w:rPr>
          <w:sz w:val="22"/>
          <w:szCs w:val="22"/>
        </w:rPr>
      </w:pPr>
      <w:r w:rsidRPr="00B01C7A">
        <w:rPr>
          <w:sz w:val="22"/>
          <w:szCs w:val="22"/>
        </w:rPr>
        <w:t>Jeremiah 17:9 The heart is deceitful above all things and beyond cure. Who can understand it?</w:t>
      </w:r>
    </w:p>
    <w:p w14:paraId="4C7D6F87" w14:textId="032C64E4" w:rsidR="007C425E" w:rsidRPr="00B01C7A" w:rsidRDefault="007C425E" w:rsidP="00694934">
      <w:pPr>
        <w:rPr>
          <w:sz w:val="22"/>
          <w:szCs w:val="22"/>
        </w:rPr>
      </w:pPr>
    </w:p>
    <w:p w14:paraId="4B3A07A0" w14:textId="02B2339F" w:rsidR="006475A5" w:rsidRPr="00B01C7A" w:rsidRDefault="006475A5" w:rsidP="006475A5">
      <w:pPr>
        <w:rPr>
          <w:sz w:val="22"/>
          <w:szCs w:val="22"/>
        </w:rPr>
      </w:pPr>
      <w:r w:rsidRPr="00B01C7A">
        <w:rPr>
          <w:sz w:val="22"/>
          <w:szCs w:val="22"/>
        </w:rPr>
        <w:lastRenderedPageBreak/>
        <w:t xml:space="preserve">I John 5:4 for </w:t>
      </w:r>
      <w:r w:rsidRPr="00B01C7A">
        <w:rPr>
          <w:b/>
          <w:bCs/>
          <w:sz w:val="22"/>
          <w:szCs w:val="22"/>
          <w:u w:val="single"/>
        </w:rPr>
        <w:t>everyone born of God overcomes the world</w:t>
      </w:r>
      <w:r w:rsidRPr="00B01C7A">
        <w:rPr>
          <w:sz w:val="22"/>
          <w:szCs w:val="22"/>
        </w:rPr>
        <w:t>. This is the victory that has overcome the world, even our faith.</w:t>
      </w:r>
    </w:p>
    <w:p w14:paraId="59271FF2" w14:textId="09731117" w:rsidR="007C425E" w:rsidRPr="00B01C7A" w:rsidRDefault="006475A5" w:rsidP="006475A5">
      <w:pPr>
        <w:rPr>
          <w:rFonts w:hint="eastAsia"/>
          <w:sz w:val="22"/>
          <w:szCs w:val="22"/>
        </w:rPr>
      </w:pPr>
      <w:r w:rsidRPr="00B01C7A">
        <w:rPr>
          <w:sz w:val="22"/>
          <w:szCs w:val="22"/>
        </w:rPr>
        <w:t xml:space="preserve">I John 5:5 Who is it that overcomes the world? </w:t>
      </w:r>
      <w:r w:rsidRPr="00B01C7A">
        <w:rPr>
          <w:b/>
          <w:bCs/>
          <w:sz w:val="22"/>
          <w:szCs w:val="22"/>
          <w:u w:val="single"/>
        </w:rPr>
        <w:t>Only he who believes that Jesus is the Son of God.</w:t>
      </w:r>
    </w:p>
    <w:p w14:paraId="747C6FC2" w14:textId="77777777" w:rsidR="009415FC" w:rsidRPr="00B01C7A" w:rsidRDefault="009415FC">
      <w:pPr>
        <w:rPr>
          <w:sz w:val="22"/>
          <w:szCs w:val="22"/>
        </w:rPr>
      </w:pPr>
    </w:p>
    <w:p w14:paraId="479438B2" w14:textId="345E73CA" w:rsidR="00BC113C" w:rsidRPr="00B01C7A" w:rsidRDefault="00BC113C" w:rsidP="00BC113C">
      <w:pPr>
        <w:rPr>
          <w:b/>
          <w:bCs/>
          <w:sz w:val="22"/>
          <w:szCs w:val="22"/>
        </w:rPr>
      </w:pPr>
      <w:r w:rsidRPr="00B01C7A">
        <w:rPr>
          <w:b/>
          <w:bCs/>
          <w:sz w:val="22"/>
          <w:szCs w:val="22"/>
        </w:rPr>
        <w:t xml:space="preserve">4. ALL OF EVILS AND UNRIGHTEOUSNESS THAT ARE </w:t>
      </w:r>
      <w:r w:rsidRPr="00B01C7A">
        <w:rPr>
          <w:b/>
          <w:bCs/>
          <w:sz w:val="22"/>
          <w:szCs w:val="22"/>
          <w:u w:val="single"/>
        </w:rPr>
        <w:t>PRE</w:t>
      </w:r>
      <w:r w:rsidRPr="00B01C7A">
        <w:rPr>
          <w:b/>
          <w:bCs/>
          <w:sz w:val="22"/>
          <w:szCs w:val="22"/>
        </w:rPr>
        <w:t>VALENT AND PER</w:t>
      </w:r>
      <w:r w:rsidRPr="00B01C7A">
        <w:rPr>
          <w:b/>
          <w:bCs/>
          <w:sz w:val="22"/>
          <w:szCs w:val="22"/>
          <w:u w:val="single"/>
        </w:rPr>
        <w:t>VA</w:t>
      </w:r>
      <w:r w:rsidRPr="00B01C7A">
        <w:rPr>
          <w:b/>
          <w:bCs/>
          <w:sz w:val="22"/>
          <w:szCs w:val="22"/>
        </w:rPr>
        <w:t>SIVE IN THIS WORLD WILL BE TERMINATED, AND THEY WON’T BE REPEATED AGAIN.</w:t>
      </w:r>
    </w:p>
    <w:p w14:paraId="2738F71D" w14:textId="4F6CCC41" w:rsidR="00362F52" w:rsidRPr="00B01C7A" w:rsidRDefault="00362F52">
      <w:pPr>
        <w:rPr>
          <w:sz w:val="22"/>
          <w:szCs w:val="22"/>
        </w:rPr>
      </w:pPr>
    </w:p>
    <w:p w14:paraId="400F7C4D" w14:textId="77777777" w:rsidR="00552066" w:rsidRPr="006067A6" w:rsidRDefault="00552066" w:rsidP="00552066">
      <w:pPr>
        <w:rPr>
          <w:sz w:val="22"/>
          <w:szCs w:val="22"/>
        </w:rPr>
      </w:pPr>
      <w:r w:rsidRPr="006067A6">
        <w:rPr>
          <w:sz w:val="22"/>
          <w:szCs w:val="22"/>
        </w:rPr>
        <w:t>21:8 But the cowardly, the unbelieving, the vile, the murderers, the sexually immoral, those who practice magic arts, the idolaters and all liars--their place will be in the fiery lake of burning sulfur. This is the second death."</w:t>
      </w:r>
    </w:p>
    <w:p w14:paraId="1BE4C6B6" w14:textId="32A7F994" w:rsidR="00362F52" w:rsidRPr="00B01C7A" w:rsidRDefault="00362F52">
      <w:pPr>
        <w:rPr>
          <w:sz w:val="22"/>
          <w:szCs w:val="22"/>
        </w:rPr>
      </w:pPr>
    </w:p>
    <w:p w14:paraId="067657ED" w14:textId="77777777" w:rsidR="00EE5F8A" w:rsidRDefault="003A2697" w:rsidP="003A2697">
      <w:pPr>
        <w:rPr>
          <w:sz w:val="22"/>
          <w:szCs w:val="22"/>
        </w:rPr>
      </w:pPr>
      <w:r w:rsidRPr="00B01C7A">
        <w:rPr>
          <w:sz w:val="22"/>
          <w:szCs w:val="22"/>
        </w:rPr>
        <w:t>“There are only two kinds of people in the end: those who say to God, "Thy will be done," and those to whom God says, in the end, "Thy will be done." All that are in Hell, choose it. Without that self-choice there could be no Hell.</w:t>
      </w:r>
      <w:r w:rsidR="00DF76AB" w:rsidRPr="00B01C7A">
        <w:rPr>
          <w:sz w:val="22"/>
          <w:szCs w:val="22"/>
        </w:rPr>
        <w:t xml:space="preserve"> </w:t>
      </w:r>
      <w:r w:rsidRPr="00B01C7A">
        <w:rPr>
          <w:sz w:val="22"/>
          <w:szCs w:val="22"/>
        </w:rPr>
        <w:t>No soul that seriously and constantly desires joy will ever miss it. Those who seek find. Those who knock it is opened.”</w:t>
      </w:r>
      <w:r w:rsidR="00B7017A" w:rsidRPr="00B01C7A">
        <w:rPr>
          <w:sz w:val="22"/>
          <w:szCs w:val="22"/>
        </w:rPr>
        <w:t xml:space="preserve"> </w:t>
      </w:r>
    </w:p>
    <w:p w14:paraId="060B047C" w14:textId="7B8EFEBF" w:rsidR="003A2697" w:rsidRPr="00B01C7A" w:rsidRDefault="00EE5F8A" w:rsidP="00EE5F8A">
      <w:pPr>
        <w:jc w:val="right"/>
        <w:rPr>
          <w:sz w:val="22"/>
          <w:szCs w:val="22"/>
        </w:rPr>
      </w:pPr>
      <w:r>
        <w:rPr>
          <w:sz w:val="22"/>
          <w:szCs w:val="22"/>
        </w:rPr>
        <w:t xml:space="preserve">- </w:t>
      </w:r>
      <w:r w:rsidR="00DF76AB" w:rsidRPr="00B01C7A">
        <w:rPr>
          <w:sz w:val="22"/>
          <w:szCs w:val="22"/>
        </w:rPr>
        <w:t>C. S. Lewis, ‘The Great Divorce’</w:t>
      </w:r>
    </w:p>
    <w:p w14:paraId="1B4942BA" w14:textId="77777777" w:rsidR="00691939" w:rsidRPr="00B01C7A" w:rsidRDefault="00691939" w:rsidP="00715188">
      <w:pPr>
        <w:rPr>
          <w:sz w:val="22"/>
          <w:szCs w:val="22"/>
        </w:rPr>
      </w:pPr>
    </w:p>
    <w:p w14:paraId="3AE24942" w14:textId="1674CF95" w:rsidR="00915834" w:rsidRPr="00B01C7A" w:rsidRDefault="00B01C7A" w:rsidP="00715188">
      <w:pPr>
        <w:rPr>
          <w:sz w:val="22"/>
          <w:szCs w:val="22"/>
        </w:rPr>
      </w:pPr>
      <w:r>
        <w:rPr>
          <w:sz w:val="22"/>
          <w:szCs w:val="22"/>
        </w:rPr>
        <w:t xml:space="preserve">Romans 5:20-21 </w:t>
      </w:r>
      <w:r w:rsidR="00410F96" w:rsidRPr="00B01C7A">
        <w:rPr>
          <w:sz w:val="22"/>
          <w:szCs w:val="22"/>
        </w:rPr>
        <w:t>Moreover the law entered that the offense might abound. But where sin abounded, grace abounded much more, so that as sin reigned in death, even so grace might reign through righteousness to eternal life through Jesus Christ our Lord</w:t>
      </w:r>
      <w:r>
        <w:rPr>
          <w:sz w:val="22"/>
          <w:szCs w:val="22"/>
        </w:rPr>
        <w:t>.</w:t>
      </w:r>
    </w:p>
    <w:p w14:paraId="57A7371A" w14:textId="6AE80DB8" w:rsidR="00925C29" w:rsidRPr="00B01C7A" w:rsidRDefault="00925C29" w:rsidP="00715188">
      <w:pPr>
        <w:rPr>
          <w:sz w:val="22"/>
          <w:szCs w:val="22"/>
        </w:rPr>
      </w:pPr>
    </w:p>
    <w:sectPr w:rsidR="00925C29" w:rsidRPr="00B01C7A" w:rsidSect="00216DF0">
      <w:footerReference w:type="even" r:id="rId7"/>
      <w:footerReference w:type="default" r:id="rId8"/>
      <w:pgSz w:w="16838" w:h="11906" w:orient="landscape"/>
      <w:pgMar w:top="720" w:right="720" w:bottom="720" w:left="720" w:header="562" w:footer="562"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5341" w14:textId="77777777" w:rsidR="00975972" w:rsidRDefault="00975972" w:rsidP="008E62E3">
      <w:pPr>
        <w:spacing w:line="240" w:lineRule="auto"/>
      </w:pPr>
      <w:r>
        <w:separator/>
      </w:r>
    </w:p>
  </w:endnote>
  <w:endnote w:type="continuationSeparator" w:id="0">
    <w:p w14:paraId="6823AAB2" w14:textId="77777777" w:rsidR="00975972" w:rsidRDefault="00975972" w:rsidP="008E6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1612835"/>
      <w:docPartObj>
        <w:docPartGallery w:val="Page Numbers (Bottom of Page)"/>
        <w:docPartUnique/>
      </w:docPartObj>
    </w:sdtPr>
    <w:sdtContent>
      <w:p w14:paraId="30151098" w14:textId="7C23B66E" w:rsidR="00280445" w:rsidRDefault="00280445" w:rsidP="00FA3B71">
        <w:pPr>
          <w:pStyle w:val="Footer"/>
          <w:framePr w:wrap="none" w:vAnchor="page" w:hAnchor="page" w:xAlign="right" w:yAlign="cen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0A9F7" w14:textId="77777777" w:rsidR="00280445" w:rsidRDefault="00280445" w:rsidP="00280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62D0" w14:textId="77777777" w:rsidR="00280445" w:rsidRDefault="00280445" w:rsidP="002804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0D13" w14:textId="77777777" w:rsidR="00975972" w:rsidRDefault="00975972" w:rsidP="008E62E3">
      <w:pPr>
        <w:spacing w:line="240" w:lineRule="auto"/>
      </w:pPr>
      <w:r>
        <w:separator/>
      </w:r>
    </w:p>
  </w:footnote>
  <w:footnote w:type="continuationSeparator" w:id="0">
    <w:p w14:paraId="2F40F5DA" w14:textId="77777777" w:rsidR="00975972" w:rsidRDefault="00975972" w:rsidP="008E62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52"/>
    <w:rsid w:val="00022208"/>
    <w:rsid w:val="000440FA"/>
    <w:rsid w:val="00072FD4"/>
    <w:rsid w:val="00080969"/>
    <w:rsid w:val="00087B46"/>
    <w:rsid w:val="0009582A"/>
    <w:rsid w:val="000A2860"/>
    <w:rsid w:val="000A453A"/>
    <w:rsid w:val="000B2EB5"/>
    <w:rsid w:val="000D3DE8"/>
    <w:rsid w:val="000D44C4"/>
    <w:rsid w:val="00111EB7"/>
    <w:rsid w:val="00130E13"/>
    <w:rsid w:val="00165637"/>
    <w:rsid w:val="00166170"/>
    <w:rsid w:val="00176AD9"/>
    <w:rsid w:val="001969B8"/>
    <w:rsid w:val="001C5060"/>
    <w:rsid w:val="0020091C"/>
    <w:rsid w:val="002162DE"/>
    <w:rsid w:val="00216DF0"/>
    <w:rsid w:val="00250281"/>
    <w:rsid w:val="002669C4"/>
    <w:rsid w:val="00274EA6"/>
    <w:rsid w:val="00280445"/>
    <w:rsid w:val="0029690B"/>
    <w:rsid w:val="002B322F"/>
    <w:rsid w:val="002D1ACE"/>
    <w:rsid w:val="00304FF7"/>
    <w:rsid w:val="0032336B"/>
    <w:rsid w:val="00362F52"/>
    <w:rsid w:val="00377766"/>
    <w:rsid w:val="0038059E"/>
    <w:rsid w:val="003A2697"/>
    <w:rsid w:val="004105BB"/>
    <w:rsid w:val="00410F96"/>
    <w:rsid w:val="0045480D"/>
    <w:rsid w:val="00455D3F"/>
    <w:rsid w:val="0049046C"/>
    <w:rsid w:val="004924E1"/>
    <w:rsid w:val="004A7001"/>
    <w:rsid w:val="004E48A1"/>
    <w:rsid w:val="004E54D0"/>
    <w:rsid w:val="004F63D1"/>
    <w:rsid w:val="005145C2"/>
    <w:rsid w:val="00516356"/>
    <w:rsid w:val="00552066"/>
    <w:rsid w:val="00564975"/>
    <w:rsid w:val="0057400C"/>
    <w:rsid w:val="00582B29"/>
    <w:rsid w:val="00584DE4"/>
    <w:rsid w:val="005A6E1B"/>
    <w:rsid w:val="005F7AF6"/>
    <w:rsid w:val="00605C3F"/>
    <w:rsid w:val="006067A6"/>
    <w:rsid w:val="00610D3A"/>
    <w:rsid w:val="00610F16"/>
    <w:rsid w:val="00635280"/>
    <w:rsid w:val="006376DE"/>
    <w:rsid w:val="006475A5"/>
    <w:rsid w:val="006513CB"/>
    <w:rsid w:val="00665FB8"/>
    <w:rsid w:val="006772AA"/>
    <w:rsid w:val="00691939"/>
    <w:rsid w:val="00694934"/>
    <w:rsid w:val="00697BEA"/>
    <w:rsid w:val="006E3F33"/>
    <w:rsid w:val="006E4561"/>
    <w:rsid w:val="006E7A68"/>
    <w:rsid w:val="00710B0D"/>
    <w:rsid w:val="007113EA"/>
    <w:rsid w:val="00715188"/>
    <w:rsid w:val="007435E6"/>
    <w:rsid w:val="00763804"/>
    <w:rsid w:val="00765F39"/>
    <w:rsid w:val="007660DF"/>
    <w:rsid w:val="00776706"/>
    <w:rsid w:val="007A45C0"/>
    <w:rsid w:val="007C2161"/>
    <w:rsid w:val="007C425E"/>
    <w:rsid w:val="007C47FD"/>
    <w:rsid w:val="007C4EB6"/>
    <w:rsid w:val="007D29E0"/>
    <w:rsid w:val="007E3205"/>
    <w:rsid w:val="007F17E9"/>
    <w:rsid w:val="00802A7E"/>
    <w:rsid w:val="00806375"/>
    <w:rsid w:val="008104F2"/>
    <w:rsid w:val="008B7310"/>
    <w:rsid w:val="008E62E3"/>
    <w:rsid w:val="008F29B0"/>
    <w:rsid w:val="00915834"/>
    <w:rsid w:val="00925C29"/>
    <w:rsid w:val="009322C2"/>
    <w:rsid w:val="009415FC"/>
    <w:rsid w:val="0096091C"/>
    <w:rsid w:val="009714EC"/>
    <w:rsid w:val="00972D83"/>
    <w:rsid w:val="00974E98"/>
    <w:rsid w:val="00975972"/>
    <w:rsid w:val="009A0F0C"/>
    <w:rsid w:val="009B6568"/>
    <w:rsid w:val="00A16445"/>
    <w:rsid w:val="00A31056"/>
    <w:rsid w:val="00A40480"/>
    <w:rsid w:val="00A42E59"/>
    <w:rsid w:val="00A67E12"/>
    <w:rsid w:val="00A73C60"/>
    <w:rsid w:val="00A84182"/>
    <w:rsid w:val="00A85516"/>
    <w:rsid w:val="00A91807"/>
    <w:rsid w:val="00B01C7A"/>
    <w:rsid w:val="00B10090"/>
    <w:rsid w:val="00B14646"/>
    <w:rsid w:val="00B224F9"/>
    <w:rsid w:val="00B370E5"/>
    <w:rsid w:val="00B50308"/>
    <w:rsid w:val="00B7017A"/>
    <w:rsid w:val="00B73412"/>
    <w:rsid w:val="00B94A86"/>
    <w:rsid w:val="00BB067E"/>
    <w:rsid w:val="00BC113C"/>
    <w:rsid w:val="00BD55FF"/>
    <w:rsid w:val="00C147A5"/>
    <w:rsid w:val="00C44C72"/>
    <w:rsid w:val="00C83C28"/>
    <w:rsid w:val="00CA4852"/>
    <w:rsid w:val="00CB1FE8"/>
    <w:rsid w:val="00CD24DF"/>
    <w:rsid w:val="00CE1410"/>
    <w:rsid w:val="00CE2D6E"/>
    <w:rsid w:val="00D041DE"/>
    <w:rsid w:val="00D06996"/>
    <w:rsid w:val="00D166AF"/>
    <w:rsid w:val="00D521D8"/>
    <w:rsid w:val="00D529AB"/>
    <w:rsid w:val="00D570B6"/>
    <w:rsid w:val="00D63290"/>
    <w:rsid w:val="00DB3C4C"/>
    <w:rsid w:val="00DF76AB"/>
    <w:rsid w:val="00E12843"/>
    <w:rsid w:val="00E16C8C"/>
    <w:rsid w:val="00E23DAA"/>
    <w:rsid w:val="00E32C76"/>
    <w:rsid w:val="00E81F75"/>
    <w:rsid w:val="00EB22F6"/>
    <w:rsid w:val="00EC183C"/>
    <w:rsid w:val="00EE5F8A"/>
    <w:rsid w:val="00EF4769"/>
    <w:rsid w:val="00F11B8F"/>
    <w:rsid w:val="00F1348B"/>
    <w:rsid w:val="00F2425A"/>
    <w:rsid w:val="00F65549"/>
    <w:rsid w:val="00F67569"/>
    <w:rsid w:val="00F94DD0"/>
    <w:rsid w:val="00FF7C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B951"/>
  <w15:chartTrackingRefBased/>
  <w15:docId w15:val="{6965DD82-C240-45B6-9A9D-ED26EB59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Arial"/>
        <w:sz w:val="24"/>
        <w:szCs w:val="24"/>
        <w:lang w:val="en-US" w:eastAsia="ko-KR"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82A"/>
    <w:rPr>
      <w:color w:val="0563C1" w:themeColor="hyperlink"/>
      <w:u w:val="single"/>
    </w:rPr>
  </w:style>
  <w:style w:type="character" w:styleId="UnresolvedMention">
    <w:name w:val="Unresolved Mention"/>
    <w:basedOn w:val="DefaultParagraphFont"/>
    <w:uiPriority w:val="99"/>
    <w:semiHidden/>
    <w:unhideWhenUsed/>
    <w:rsid w:val="0009582A"/>
    <w:rPr>
      <w:color w:val="605E5C"/>
      <w:shd w:val="clear" w:color="auto" w:fill="E1DFDD"/>
    </w:rPr>
  </w:style>
  <w:style w:type="table" w:styleId="TableGrid">
    <w:name w:val="Table Grid"/>
    <w:basedOn w:val="TableNormal"/>
    <w:uiPriority w:val="39"/>
    <w:rsid w:val="00D166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2E3"/>
    <w:pPr>
      <w:tabs>
        <w:tab w:val="center" w:pos="4680"/>
        <w:tab w:val="right" w:pos="9360"/>
      </w:tabs>
      <w:spacing w:line="240" w:lineRule="auto"/>
    </w:pPr>
  </w:style>
  <w:style w:type="character" w:customStyle="1" w:styleId="HeaderChar">
    <w:name w:val="Header Char"/>
    <w:basedOn w:val="DefaultParagraphFont"/>
    <w:link w:val="Header"/>
    <w:uiPriority w:val="99"/>
    <w:rsid w:val="008E62E3"/>
  </w:style>
  <w:style w:type="paragraph" w:styleId="Footer">
    <w:name w:val="footer"/>
    <w:basedOn w:val="Normal"/>
    <w:link w:val="FooterChar"/>
    <w:uiPriority w:val="99"/>
    <w:unhideWhenUsed/>
    <w:rsid w:val="008E62E3"/>
    <w:pPr>
      <w:tabs>
        <w:tab w:val="center" w:pos="4680"/>
        <w:tab w:val="right" w:pos="9360"/>
      </w:tabs>
      <w:spacing w:line="240" w:lineRule="auto"/>
    </w:pPr>
  </w:style>
  <w:style w:type="character" w:customStyle="1" w:styleId="FooterChar">
    <w:name w:val="Footer Char"/>
    <w:basedOn w:val="DefaultParagraphFont"/>
    <w:link w:val="Footer"/>
    <w:uiPriority w:val="99"/>
    <w:rsid w:val="008E62E3"/>
  </w:style>
  <w:style w:type="character" w:styleId="PageNumber">
    <w:name w:val="page number"/>
    <w:basedOn w:val="DefaultParagraphFont"/>
    <w:uiPriority w:val="99"/>
    <w:semiHidden/>
    <w:unhideWhenUsed/>
    <w:rsid w:val="0028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83">
      <w:bodyDiv w:val="1"/>
      <w:marLeft w:val="0"/>
      <w:marRight w:val="0"/>
      <w:marTop w:val="0"/>
      <w:marBottom w:val="0"/>
      <w:divBdr>
        <w:top w:val="none" w:sz="0" w:space="0" w:color="auto"/>
        <w:left w:val="none" w:sz="0" w:space="0" w:color="auto"/>
        <w:bottom w:val="none" w:sz="0" w:space="0" w:color="auto"/>
        <w:right w:val="none" w:sz="0" w:space="0" w:color="auto"/>
      </w:divBdr>
    </w:div>
    <w:div w:id="150489535">
      <w:bodyDiv w:val="1"/>
      <w:marLeft w:val="0"/>
      <w:marRight w:val="0"/>
      <w:marTop w:val="0"/>
      <w:marBottom w:val="0"/>
      <w:divBdr>
        <w:top w:val="none" w:sz="0" w:space="0" w:color="auto"/>
        <w:left w:val="none" w:sz="0" w:space="0" w:color="auto"/>
        <w:bottom w:val="none" w:sz="0" w:space="0" w:color="auto"/>
        <w:right w:val="none" w:sz="0" w:space="0" w:color="auto"/>
      </w:divBdr>
    </w:div>
    <w:div w:id="155263502">
      <w:bodyDiv w:val="1"/>
      <w:marLeft w:val="0"/>
      <w:marRight w:val="0"/>
      <w:marTop w:val="0"/>
      <w:marBottom w:val="0"/>
      <w:divBdr>
        <w:top w:val="none" w:sz="0" w:space="0" w:color="auto"/>
        <w:left w:val="none" w:sz="0" w:space="0" w:color="auto"/>
        <w:bottom w:val="none" w:sz="0" w:space="0" w:color="auto"/>
        <w:right w:val="none" w:sz="0" w:space="0" w:color="auto"/>
      </w:divBdr>
    </w:div>
    <w:div w:id="659234423">
      <w:bodyDiv w:val="1"/>
      <w:marLeft w:val="0"/>
      <w:marRight w:val="0"/>
      <w:marTop w:val="0"/>
      <w:marBottom w:val="0"/>
      <w:divBdr>
        <w:top w:val="none" w:sz="0" w:space="0" w:color="auto"/>
        <w:left w:val="none" w:sz="0" w:space="0" w:color="auto"/>
        <w:bottom w:val="none" w:sz="0" w:space="0" w:color="auto"/>
        <w:right w:val="none" w:sz="0" w:space="0" w:color="auto"/>
      </w:divBdr>
    </w:div>
    <w:div w:id="782772412">
      <w:bodyDiv w:val="1"/>
      <w:marLeft w:val="0"/>
      <w:marRight w:val="0"/>
      <w:marTop w:val="0"/>
      <w:marBottom w:val="0"/>
      <w:divBdr>
        <w:top w:val="none" w:sz="0" w:space="0" w:color="auto"/>
        <w:left w:val="none" w:sz="0" w:space="0" w:color="auto"/>
        <w:bottom w:val="none" w:sz="0" w:space="0" w:color="auto"/>
        <w:right w:val="none" w:sz="0" w:space="0" w:color="auto"/>
      </w:divBdr>
    </w:div>
    <w:div w:id="1165432473">
      <w:bodyDiv w:val="1"/>
      <w:marLeft w:val="0"/>
      <w:marRight w:val="0"/>
      <w:marTop w:val="0"/>
      <w:marBottom w:val="0"/>
      <w:divBdr>
        <w:top w:val="none" w:sz="0" w:space="0" w:color="auto"/>
        <w:left w:val="none" w:sz="0" w:space="0" w:color="auto"/>
        <w:bottom w:val="none" w:sz="0" w:space="0" w:color="auto"/>
        <w:right w:val="none" w:sz="0" w:space="0" w:color="auto"/>
      </w:divBdr>
    </w:div>
    <w:div w:id="1880580033">
      <w:bodyDiv w:val="1"/>
      <w:marLeft w:val="0"/>
      <w:marRight w:val="0"/>
      <w:marTop w:val="0"/>
      <w:marBottom w:val="0"/>
      <w:divBdr>
        <w:top w:val="none" w:sz="0" w:space="0" w:color="auto"/>
        <w:left w:val="none" w:sz="0" w:space="0" w:color="auto"/>
        <w:bottom w:val="none" w:sz="0" w:space="0" w:color="auto"/>
        <w:right w:val="none" w:sz="0" w:space="0" w:color="auto"/>
      </w:divBdr>
    </w:div>
    <w:div w:id="1897816402">
      <w:bodyDiv w:val="1"/>
      <w:marLeft w:val="0"/>
      <w:marRight w:val="0"/>
      <w:marTop w:val="0"/>
      <w:marBottom w:val="0"/>
      <w:divBdr>
        <w:top w:val="none" w:sz="0" w:space="0" w:color="auto"/>
        <w:left w:val="none" w:sz="0" w:space="0" w:color="auto"/>
        <w:bottom w:val="none" w:sz="0" w:space="0" w:color="auto"/>
        <w:right w:val="none" w:sz="0" w:space="0" w:color="auto"/>
      </w:divBdr>
      <w:divsChild>
        <w:div w:id="968970117">
          <w:marLeft w:val="0"/>
          <w:marRight w:val="0"/>
          <w:marTop w:val="0"/>
          <w:marBottom w:val="0"/>
          <w:divBdr>
            <w:top w:val="none" w:sz="0" w:space="0" w:color="auto"/>
            <w:left w:val="none" w:sz="0" w:space="0" w:color="auto"/>
            <w:bottom w:val="none" w:sz="0" w:space="0" w:color="auto"/>
            <w:right w:val="none" w:sz="0" w:space="0" w:color="auto"/>
          </w:divBdr>
        </w:div>
        <w:div w:id="985015124">
          <w:marLeft w:val="0"/>
          <w:marRight w:val="0"/>
          <w:marTop w:val="0"/>
          <w:marBottom w:val="0"/>
          <w:divBdr>
            <w:top w:val="none" w:sz="0" w:space="0" w:color="auto"/>
            <w:left w:val="none" w:sz="0" w:space="0" w:color="auto"/>
            <w:bottom w:val="none" w:sz="0" w:space="0" w:color="auto"/>
            <w:right w:val="none" w:sz="0" w:space="0" w:color="auto"/>
          </w:divBdr>
        </w:div>
        <w:div w:id="192683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710688F-041F-DA4F-A18F-413770C7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Peter HanSung Hong</cp:lastModifiedBy>
  <cp:revision>10</cp:revision>
  <dcterms:created xsi:type="dcterms:W3CDTF">2020-05-10T01:17:00Z</dcterms:created>
  <dcterms:modified xsi:type="dcterms:W3CDTF">2020-05-10T01:51:00Z</dcterms:modified>
</cp:coreProperties>
</file>